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B40102">
        <w:rPr>
          <w:rFonts w:ascii="Verdana" w:eastAsia="Times New Roman" w:hAnsi="Verdana"/>
          <w:color w:val="000000"/>
          <w:sz w:val="18"/>
          <w:szCs w:val="18"/>
        </w:rPr>
        <w:t>Na osnovu člana 28. stav 6. Zakona o osnovama sistema obrazovanja i vaspitanja („Službeni glasnik RS”, br. 88/17 i 27/18 - dr. zakon),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Ministar prosvete, nauke i tehnološkog razvoja donosi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32"/>
          <w:szCs w:val="32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32"/>
          <w:szCs w:val="32"/>
          <w:lang w:val="it-IT"/>
        </w:rPr>
        <w:t>Pravilnik o kalendaru obrazovno-vaspitnog rada osnovne škole za školsku 2018/2019. godinu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Pravilnik je objavljen u "Sl. glasniku RS” - Prosvetni glasnik, broj 10/2018 od 15. juna 2018. god.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FF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FF0000"/>
          <w:sz w:val="18"/>
          <w:szCs w:val="18"/>
          <w:lang w:val="it-IT"/>
        </w:rPr>
        <w:t>NAPOMENA: Ovaj pravilnik se primenjuje od 23. juna 2018. god.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1.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Ovim pravilnikom utvrđuje se kalendar za ostvarivanje obrazovno-vaspitnog rada osnovne škole za školsku 2018/2019. godinu.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2.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Ostali obavezni i fakultativni oblici obrazovno-vaspitnog rada utvrđeni nastavnim planom i programom za osnovne škole planiraju se godišnjim planom rada.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3.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Nastava i drugi oblici obrazovno-vaspitnog rada u osnovnoj školi ostvaruju se u toku dva polugodišta.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Prvo polugodište počinje u ponedeljak, 3. septembra 2018. godine, a završava se u četvrtak, 31. januara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Drugo polugodište počinje u ponedeljak, 18. februara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Drugo polugodište završava se u petak, 31. maja 2019. godine za učenike osmog razreda, odnosno u petak, 14. juna 2019. godine za učenike od prvog do sedmog razreda.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4.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Obavezni oblici obrazovno-vaspitnog rada iz člana 1. ovog pravilnika za učenike od prvog do sedmog razreda, ostvaruje se u 36 petodnevnih nastavnih sedmica, odnosno 180 nastavnih dana.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Obrazovno-vaspitni rad za učenike osmog razreda ostvaruje se u 34 petodnevne nastavne sedmice, odnosno 170 nastavnih dana.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U okviru 36, odnosno 34 petodnevne nastavne sedmice, škola je u obavezi da godišnjim planom rada ravnomerno rasporedi dane u sedmici.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Svaki dan u sedmici neophodno je da bude zastupljen 36, odnosno 34 puta.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5.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Nastavni plan i program za osnovnu muzičku i osnovnu baletsku školu ostvaruje se prema godišnjem planu rada škole u petodnevnim ili šestodnevnim nastavnim sedmicama, u skladu sa zakonom.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lastRenderedPageBreak/>
        <w:t>Član 6.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U toku školske godine učenici imaju jesenji, zimski, prolećni i letnji raspust.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Jesenji raspust počinje u petak, 9. novembra 2018. godine, a završava se u ponedeljak, 12. novembra 2018.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Zimski raspust ima dva dela - prvi deo počinje u četvrtak, 3. januara 2019. godine, a završava se u utorak, 8. januara 2019. godine, a drugi deo počinje u petak, 1. februara 2019. godine, a završava se u četvrtak, 14. februara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Prolećni raspust počinje u utorak, 30. aprila 2018. godine, a završava se u petak, 3. maja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Za učenike od prvog do sedmog razreda, letnji raspust počinje u ponedeljak, 17. juna 2019. godine, a završava se u petak, 30. avgusta 2019. godine. Za učenike osmog razreda letnji raspust počinje po završetku završnog ispita, a završava se u petak, 30. avgusta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7.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U školi se praznuju državni i verski praznici, u skladu sa Zakonom o državnim i drugim praznicima u Republici Srbiji („Službeni glasnik RS”,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Dan sećanja na srpske žrtve u Drugom svetskom ratu praznuje se 21. oktobra 2018. godine, Sveti Sava 27. januara 2019. godine, Dan sećanja na žrtve holokausta, genocida i drugih žrtava fašizma u Drugom svetskom ratu 22. aprila 2019. godine, Dan pobede 9. maja 2019. godine, Vidovdan 28. juna 2019. godine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Sveti Sava i Vidovdan se praznuju radno, bez održavanja nastave, a Dan sećanja na srpske žrtve u Drugom svetskom ratu, Dan sećanja na žrtve holokausta, genocida i drugih žrtava fašizma u Drugom svetskom ratu i Dan pobede su nastavni dani, izuzev kad padaju u nedelju.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Četvrtak, 8. novembar 2018. godine obeležava se kao Dan prosvetnih radnika.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8.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Učenici i zaposleni u školi imaju pravo da ne pohađaju nastavu, odnosno da ne rade u dane sledećih verskih praznika, i to: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1) pravoslavci - na prvi dan krsne slave;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2) pripadnici Islamske zajednice - 21. avgusta 2018. godine, na prvi dan Kurbanskog bajrama i 4. juna 2019. godine, na prvi dan Ramazanskog bajrama;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3) pripadnici Jevrejske zajednice - 19. septembra 2018. godine, na prvi dan Jom Kipura;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4) pripadnici verskih zajednica koje obeležavaju verske praznike po Gregorijanskom kalendaru - 25. decembra 2018. godine, na prvi dan Božića;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5) pripadnici verskih zajednica koje obeležavaju verske praznike po Julijanskom kalendaru - 7. januara 2019. godine, na prvi dan Božića;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lastRenderedPageBreak/>
        <w:t>6) pripadnici verskih zajednica koje obeležavaju dane vaskršnjih praznika po Gregorijanskom i Julijanskom kalendaru - počev od Velikog petka, zaključno sa drugim danom Vaskrsa (katolici - od 19. aprila do 22. aprila 2019. godine; pravoslavni od 26. aprila do 29. aprila 2019. godine).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9.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Godišnjim planom rada škola će utvrditi ekskurzije i vreme kada će nadoknaditi nastavne dane u kojima su se ostvarivale ekskurzije.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Ako je dan škole nastavni dan prema kalendaru, škola će taj dan nadoknaditi na način koji utvrdi godišnjim planom rada.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10.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Vreme saopštavanja uspeha učenika i podela đačkih knjižica na kraju prvog polugodišta, škola utvrđuje godišnjim planom rada, u skladu sa ovim pravilnikom.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Vreme podele svedočanstava, kao i vreme podele diploma, škola utvrđuje godišnjim planom rada, u skladu sa ovim pravilnikom.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Svečana podela đačkih knjižica, učenicima od prvog do sedmog razreda, na kraju drugog polugodišta, obaviće se u četvrtak, 28. juna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Saopštavanje uspeha učenika muzičke i baletske škole na kraju drugog polugodišta i podela svedočanstava i diploma obaviće se u skladu sa godišnjim planom rada škole, u skladu sa ovim pravilnikom.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11.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Učenici osmog razreda polagaće probni završni ispit u petak, 12. aprila 2019. godine i u subotu, 13. aprila 2019. godine, a završni ispit u ponedeljak, 17. juna 2019. godine, utorak, 18. juna 2019. godine i sredu, 19. juna 2019. godine.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12.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Tabelarni pregled kalendara obrazovno-vaspitnog rada osnovne škole za školsku 2018/2019. godinu odštampan je uz ovaj pravilnik i čini njegov sastavni deo.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b/>
          <w:bCs/>
          <w:color w:val="000000"/>
          <w:sz w:val="18"/>
          <w:szCs w:val="18"/>
          <w:lang w:val="it-IT"/>
        </w:rPr>
        <w:t>Član 13.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Ovaj pravilnik stupa na snagu osmog dana od dana objavljivanja u „Službenom glasniku RS - Prosvetnom glasniku”.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Broj 110-00-00255/2018-07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U Beogradu, 4. juna 2018. godine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B40102">
        <w:rPr>
          <w:rFonts w:ascii="Verdana" w:eastAsia="Times New Roman" w:hAnsi="Verdana"/>
          <w:color w:val="000000"/>
          <w:sz w:val="18"/>
          <w:szCs w:val="18"/>
          <w:lang w:val="it-IT"/>
        </w:rPr>
        <w:t>Ministar,</w:t>
      </w:r>
    </w:p>
    <w:p w:rsidR="00B40102" w:rsidRPr="00B40102" w:rsidRDefault="00B40102" w:rsidP="00B40102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/>
          <w:color w:val="000000"/>
          <w:sz w:val="18"/>
          <w:szCs w:val="18"/>
        </w:rPr>
      </w:pPr>
      <w:r w:rsidRPr="00B40102">
        <w:rPr>
          <w:rFonts w:ascii="Verdana" w:eastAsia="Times New Roman" w:hAnsi="Verdana"/>
          <w:color w:val="000000"/>
          <w:sz w:val="18"/>
          <w:szCs w:val="18"/>
        </w:rPr>
        <w:t>Mladen Šarčević, s.r.</w:t>
      </w:r>
    </w:p>
    <w:p w:rsidR="00DF57F9" w:rsidRPr="00B40102" w:rsidRDefault="00B40102" w:rsidP="00B40102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val="sr-Cyrl-RS"/>
        </w:rPr>
      </w:pPr>
      <w:r w:rsidRPr="00B40102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5F9809B2" wp14:editId="66B8CEF3">
            <wp:extent cx="5954233" cy="8335926"/>
            <wp:effectExtent l="0" t="0" r="8890" b="8255"/>
            <wp:docPr id="1" name="Picture 1" descr="http://propissoft.profisistem.rs/Regulations/29095/Images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issoft.profisistem.rs/Regulations/29095/Images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02" cy="83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7F9" w:rsidRPr="00B4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02"/>
    <w:rsid w:val="00B40102"/>
    <w:rsid w:val="00D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2018-06-19T09:09:00Z</dcterms:created>
  <dcterms:modified xsi:type="dcterms:W3CDTF">2018-06-19T09:11:00Z</dcterms:modified>
</cp:coreProperties>
</file>